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78F" w:rsidRDefault="00495B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 ДЕПУТАТОВ РОГАЛЕВСКОГО СЕЛЬСОВЕТА </w:t>
      </w:r>
    </w:p>
    <w:p w:rsidR="009C578F" w:rsidRDefault="00495B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ОРДЫНСКОГО РАЙОНА НОВОСИБИРСКОЙ ОБЛАСТИ</w:t>
      </w:r>
    </w:p>
    <w:p w:rsidR="009C578F" w:rsidRDefault="00495B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9C578F" w:rsidRDefault="009C578F">
      <w:pPr>
        <w:jc w:val="center"/>
        <w:rPr>
          <w:sz w:val="28"/>
          <w:szCs w:val="28"/>
        </w:rPr>
      </w:pPr>
    </w:p>
    <w:p w:rsidR="009C578F" w:rsidRDefault="00495B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9C578F" w:rsidRDefault="00495BA3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(двадцать третья сессия)</w:t>
      </w:r>
    </w:p>
    <w:p w:rsidR="009C578F" w:rsidRDefault="00495B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22.02.2023                                                                                               № </w:t>
      </w:r>
      <w:r w:rsidR="007B7E71">
        <w:rPr>
          <w:sz w:val="28"/>
          <w:szCs w:val="28"/>
        </w:rPr>
        <w:t>107</w:t>
      </w:r>
    </w:p>
    <w:p w:rsidR="009C578F" w:rsidRDefault="009C578F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</w:p>
    <w:p w:rsidR="009C578F" w:rsidRDefault="00495BA3">
      <w:pPr>
        <w:tabs>
          <w:tab w:val="left" w:pos="660"/>
          <w:tab w:val="left" w:pos="1245"/>
          <w:tab w:val="center" w:pos="4677"/>
        </w:tabs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  Совета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   Ордынского района Новосибирской области от 23.12.2022 г. №101</w:t>
      </w:r>
      <w:r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2023 год и плановый период 2024 и 2025 годов»</w:t>
      </w:r>
    </w:p>
    <w:p w:rsidR="009C578F" w:rsidRDefault="009C578F">
      <w:pPr>
        <w:tabs>
          <w:tab w:val="left" w:pos="660"/>
          <w:tab w:val="left" w:pos="1245"/>
          <w:tab w:val="center" w:pos="4677"/>
        </w:tabs>
        <w:ind w:left="708"/>
        <w:rPr>
          <w:sz w:val="28"/>
          <w:szCs w:val="28"/>
        </w:rPr>
      </w:pPr>
    </w:p>
    <w:p w:rsidR="009C578F" w:rsidRDefault="00495BA3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Руководствуясь Уставом сельского поселения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муниципального района Новосибирской области, </w:t>
      </w:r>
      <w:r>
        <w:rPr>
          <w:iCs/>
          <w:spacing w:val="-1"/>
          <w:sz w:val="28"/>
          <w:szCs w:val="28"/>
        </w:rPr>
        <w:t>Положением «О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бюджетном процессе в </w:t>
      </w:r>
      <w:proofErr w:type="spellStart"/>
      <w:r>
        <w:rPr>
          <w:sz w:val="28"/>
          <w:szCs w:val="28"/>
        </w:rPr>
        <w:t>Рогалевском</w:t>
      </w:r>
      <w:proofErr w:type="spellEnd"/>
      <w:r>
        <w:rPr>
          <w:sz w:val="28"/>
          <w:szCs w:val="28"/>
        </w:rPr>
        <w:t xml:space="preserve"> сельсовете </w:t>
      </w:r>
      <w:r>
        <w:rPr>
          <w:bCs/>
          <w:spacing w:val="-3"/>
          <w:sz w:val="28"/>
          <w:szCs w:val="28"/>
        </w:rPr>
        <w:t>Ордынского района Новосибирской области», утвержденным решением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bCs/>
          <w:spacing w:val="-3"/>
          <w:sz w:val="28"/>
          <w:szCs w:val="28"/>
        </w:rPr>
        <w:t xml:space="preserve"> от </w:t>
      </w:r>
      <w:r>
        <w:rPr>
          <w:rFonts w:eastAsia="Calibri"/>
          <w:sz w:val="28"/>
          <w:szCs w:val="28"/>
          <w:lang w:eastAsia="en-US"/>
        </w:rPr>
        <w:t>№ 33 от 17.07. 2021 г (с изменениями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от 28.10.2021 №43)</w:t>
      </w:r>
      <w:r>
        <w:rPr>
          <w:bCs/>
          <w:spacing w:val="-3"/>
          <w:sz w:val="28"/>
          <w:szCs w:val="28"/>
        </w:rPr>
        <w:t xml:space="preserve">, Совет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сельсовета Ордынского района Новосибирской области </w:t>
      </w:r>
      <w:r>
        <w:rPr>
          <w:strike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End"/>
    </w:p>
    <w:p w:rsidR="009C578F" w:rsidRDefault="00495BA3">
      <w:pPr>
        <w:shd w:val="clear" w:color="auto" w:fill="FFFFFF"/>
        <w:spacing w:before="19"/>
        <w:ind w:right="53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C578F" w:rsidRDefault="00495B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  в решение Совета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от 23.12.2022 г. №101</w:t>
      </w:r>
      <w:r>
        <w:rPr>
          <w:color w:val="C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2023 год и плановый период 2024 и 2025 годов» </w:t>
      </w:r>
    </w:p>
    <w:p w:rsidR="009C578F" w:rsidRDefault="00495BA3">
      <w:pPr>
        <w:jc w:val="both"/>
        <w:rPr>
          <w:sz w:val="28"/>
          <w:szCs w:val="28"/>
        </w:rPr>
      </w:pPr>
      <w:r>
        <w:rPr>
          <w:sz w:val="28"/>
          <w:szCs w:val="28"/>
        </w:rPr>
        <w:t>следующие изменения:</w:t>
      </w:r>
    </w:p>
    <w:p w:rsidR="009C578F" w:rsidRDefault="00495BA3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9C578F" w:rsidRDefault="00495BA3">
      <w:pPr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9C578F" w:rsidRPr="007674EB" w:rsidRDefault="00495BA3">
      <w:pPr>
        <w:jc w:val="both"/>
        <w:rPr>
          <w:sz w:val="28"/>
          <w:szCs w:val="28"/>
        </w:rPr>
      </w:pPr>
      <w:r w:rsidRPr="007674EB">
        <w:rPr>
          <w:sz w:val="28"/>
          <w:szCs w:val="28"/>
        </w:rPr>
        <w:t>а) в пункте 1) цифры «25759,17» заменить цифрами «51823,77», цифры «24544,42» заменить цифрами «50559,02», цифры «24544,42» заменить цифрами «50559,02»;</w:t>
      </w:r>
    </w:p>
    <w:p w:rsidR="009C578F" w:rsidRDefault="00495BA3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2) цифры «26143,03» заменить цифрами «</w:t>
      </w:r>
      <w:bookmarkStart w:id="0" w:name="_GoBack"/>
      <w:r w:rsidRPr="007674EB">
        <w:rPr>
          <w:sz w:val="28"/>
          <w:szCs w:val="28"/>
        </w:rPr>
        <w:t>52207,63</w:t>
      </w:r>
      <w:bookmarkEnd w:id="0"/>
      <w:r>
        <w:rPr>
          <w:sz w:val="28"/>
          <w:szCs w:val="28"/>
        </w:rPr>
        <w:t>»;</w:t>
      </w:r>
    </w:p>
    <w:p w:rsidR="009C578F" w:rsidRDefault="00495BA3">
      <w:pPr>
        <w:jc w:val="both"/>
        <w:rPr>
          <w:sz w:val="28"/>
          <w:szCs w:val="28"/>
        </w:rPr>
      </w:pPr>
      <w:r>
        <w:rPr>
          <w:sz w:val="28"/>
          <w:szCs w:val="28"/>
        </w:rPr>
        <w:t>1.2.  в статье 3:</w:t>
      </w:r>
    </w:p>
    <w:p w:rsidR="009C578F" w:rsidRPr="007674EB" w:rsidRDefault="00495BA3">
      <w:pPr>
        <w:pStyle w:val="afa"/>
        <w:tabs>
          <w:tab w:val="left" w:pos="0"/>
          <w:tab w:val="left" w:pos="900"/>
        </w:tabs>
        <w:rPr>
          <w:szCs w:val="28"/>
          <w:lang w:val="ru-RU"/>
        </w:rPr>
      </w:pPr>
      <w:r w:rsidRPr="007674EB">
        <w:rPr>
          <w:szCs w:val="28"/>
          <w:lang w:val="ru-RU"/>
        </w:rPr>
        <w:t>1.</w:t>
      </w:r>
      <w:r>
        <w:rPr>
          <w:szCs w:val="28"/>
          <w:lang w:val="ru-RU"/>
        </w:rPr>
        <w:t>2</w:t>
      </w:r>
      <w:r w:rsidRPr="007674EB">
        <w:rPr>
          <w:szCs w:val="28"/>
          <w:lang w:val="ru-RU"/>
        </w:rPr>
        <w:t>.1. в  части 1:</w:t>
      </w:r>
    </w:p>
    <w:p w:rsidR="009C578F" w:rsidRDefault="00495BA3">
      <w:pPr>
        <w:pStyle w:val="afc"/>
        <w:ind w:firstLine="0"/>
        <w:rPr>
          <w:bCs/>
          <w:szCs w:val="28"/>
        </w:rPr>
      </w:pPr>
      <w:r>
        <w:rPr>
          <w:szCs w:val="28"/>
        </w:rPr>
        <w:t xml:space="preserve">а) в пункте 1) утвердить    приложение </w:t>
      </w:r>
      <w:r>
        <w:rPr>
          <w:bCs/>
          <w:szCs w:val="28"/>
        </w:rPr>
        <w:t xml:space="preserve">№2 «Распределение бюджетных ассигнований по разделам, подразделам, целевым статьям, группам и подгруппам </w:t>
      </w:r>
      <w:proofErr w:type="gramStart"/>
      <w:r>
        <w:rPr>
          <w:bCs/>
          <w:szCs w:val="28"/>
        </w:rPr>
        <w:t>видов расходов классификации расходов местного бюджета</w:t>
      </w:r>
      <w:proofErr w:type="gramEnd"/>
      <w:r>
        <w:rPr>
          <w:bCs/>
          <w:szCs w:val="28"/>
        </w:rPr>
        <w:t xml:space="preserve"> на 2023 год и плановый период 2024 и 2025 годов», в прилагаемой редакции (приложение№1);</w:t>
      </w:r>
    </w:p>
    <w:p w:rsidR="009C578F" w:rsidRDefault="00495BA3">
      <w:pPr>
        <w:pStyle w:val="afc"/>
        <w:ind w:firstLine="0"/>
        <w:rPr>
          <w:bCs/>
          <w:szCs w:val="28"/>
        </w:rPr>
      </w:pPr>
      <w:r>
        <w:rPr>
          <w:bCs/>
          <w:szCs w:val="28"/>
        </w:rPr>
        <w:t>б) в пункте 2) утвердить приложение №3 «Распределение бюджетных             ассигнований по целевым статьям группам и подгруппам видов расходов классификации расходов местного бюджета» на 2023 год и плановый период 2024 2025 годов в прилагаемой редакции (приложение№2);</w:t>
      </w:r>
    </w:p>
    <w:p w:rsidR="009C578F" w:rsidRDefault="00495BA3">
      <w:pPr>
        <w:pStyle w:val="afc"/>
        <w:ind w:firstLine="0"/>
        <w:rPr>
          <w:bCs/>
          <w:szCs w:val="28"/>
        </w:rPr>
      </w:pPr>
      <w:r>
        <w:rPr>
          <w:bCs/>
          <w:szCs w:val="28"/>
        </w:rPr>
        <w:t xml:space="preserve">1.2.2 в части 2 </w:t>
      </w:r>
      <w:r>
        <w:rPr>
          <w:szCs w:val="28"/>
        </w:rPr>
        <w:t xml:space="preserve">утвердить    приложение </w:t>
      </w:r>
      <w:r>
        <w:rPr>
          <w:bCs/>
          <w:szCs w:val="28"/>
        </w:rPr>
        <w:t>№ 4 «</w:t>
      </w:r>
      <w:r>
        <w:rPr>
          <w:szCs w:val="28"/>
        </w:rPr>
        <w:t>Ведомственная структура расходов местного бюджета на 2023 год и плановый период 2024 и 2025 годов»</w:t>
      </w:r>
      <w:r>
        <w:rPr>
          <w:bCs/>
          <w:szCs w:val="28"/>
        </w:rPr>
        <w:t xml:space="preserve"> в прилагаемой редакции (приложение № 3);</w:t>
      </w:r>
    </w:p>
    <w:p w:rsidR="009C578F" w:rsidRDefault="00495BA3">
      <w:pPr>
        <w:pStyle w:val="afc"/>
        <w:ind w:firstLine="0"/>
        <w:rPr>
          <w:bCs/>
          <w:szCs w:val="28"/>
        </w:rPr>
      </w:pPr>
      <w:r>
        <w:rPr>
          <w:bCs/>
          <w:szCs w:val="28"/>
        </w:rPr>
        <w:lastRenderedPageBreak/>
        <w:t xml:space="preserve">1.3. в статье 10 </w:t>
      </w:r>
      <w:r>
        <w:rPr>
          <w:szCs w:val="28"/>
        </w:rPr>
        <w:t>утвердить   приложение № 8</w:t>
      </w:r>
      <w:r>
        <w:rPr>
          <w:bCs/>
          <w:szCs w:val="28"/>
        </w:rPr>
        <w:t xml:space="preserve"> «Источники финансирования    дефицита местного бюджета на 2023 год и плановый период 2024 и 2025 годов» в прилагаемой редакции (приложение № 4).</w:t>
      </w:r>
    </w:p>
    <w:p w:rsidR="009C578F" w:rsidRDefault="00495BA3">
      <w:pPr>
        <w:pStyle w:val="afc"/>
        <w:ind w:firstLine="0"/>
        <w:rPr>
          <w:bCs/>
          <w:szCs w:val="28"/>
        </w:rPr>
      </w:pPr>
      <w:r>
        <w:rPr>
          <w:bCs/>
          <w:szCs w:val="28"/>
        </w:rPr>
        <w:t>1.3. в статье 7:</w:t>
      </w:r>
    </w:p>
    <w:p w:rsidR="009C578F" w:rsidRDefault="00495BA3">
      <w:pPr>
        <w:pStyle w:val="afc"/>
        <w:ind w:firstLine="0"/>
        <w:rPr>
          <w:bCs/>
          <w:szCs w:val="28"/>
        </w:rPr>
      </w:pPr>
      <w:r>
        <w:rPr>
          <w:bCs/>
          <w:szCs w:val="28"/>
        </w:rPr>
        <w:t>1.3.1. в части 1:</w:t>
      </w:r>
    </w:p>
    <w:p w:rsidR="009C578F" w:rsidRDefault="00495BA3">
      <w:pPr>
        <w:pStyle w:val="afc"/>
        <w:ind w:firstLine="0"/>
        <w:rPr>
          <w:bCs/>
          <w:szCs w:val="28"/>
        </w:rPr>
      </w:pPr>
      <w:r>
        <w:rPr>
          <w:bCs/>
          <w:szCs w:val="28"/>
        </w:rPr>
        <w:t>а) в пункте 1) цифры «26143,03» заменить цифрами «52207,63»</w:t>
      </w:r>
    </w:p>
    <w:p w:rsidR="009C578F" w:rsidRDefault="00495BA3">
      <w:pPr>
        <w:pStyle w:val="afc"/>
        <w:ind w:firstLine="0"/>
        <w:rPr>
          <w:bCs/>
          <w:szCs w:val="28"/>
        </w:rPr>
      </w:pPr>
      <w:r>
        <w:rPr>
          <w:bCs/>
          <w:szCs w:val="28"/>
        </w:rPr>
        <w:t>1.4. в статье 8 твердить приложение №7 «Источники финансирования дефицита местного бюджета на 2023 год и плановый период 2024 2025 годов» в прилагаемой редакции (приложение №4)</w:t>
      </w:r>
    </w:p>
    <w:p w:rsidR="009C578F" w:rsidRDefault="00495BA3">
      <w:pPr>
        <w:pStyle w:val="afc"/>
        <w:ind w:firstLine="0"/>
        <w:rPr>
          <w:szCs w:val="28"/>
        </w:rPr>
      </w:pPr>
      <w:r>
        <w:rPr>
          <w:szCs w:val="28"/>
        </w:rPr>
        <w:t xml:space="preserve">2. Направить настоящее решение Главе </w:t>
      </w:r>
      <w:proofErr w:type="spellStart"/>
      <w:r>
        <w:rPr>
          <w:szCs w:val="28"/>
        </w:rPr>
        <w:t>Рогалевского</w:t>
      </w:r>
      <w:proofErr w:type="spellEnd"/>
      <w:r>
        <w:rPr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9C578F" w:rsidRDefault="00495B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3.Настоящее решение вступает в силу со дня опубликования (обнародования) в периодическом печатном издании органов местного самоуправления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>
        <w:rPr>
          <w:sz w:val="28"/>
          <w:szCs w:val="28"/>
        </w:rPr>
        <w:t>Рогалевский</w:t>
      </w:r>
      <w:proofErr w:type="spellEnd"/>
      <w:r>
        <w:rPr>
          <w:sz w:val="28"/>
          <w:szCs w:val="28"/>
        </w:rPr>
        <w:t xml:space="preserve"> вестник»</w:t>
      </w:r>
    </w:p>
    <w:p w:rsidR="009C578F" w:rsidRDefault="00495BA3">
      <w:pPr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 </w:t>
      </w:r>
    </w:p>
    <w:p w:rsidR="009C578F" w:rsidRDefault="00495BA3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</w:t>
      </w:r>
      <w:r>
        <w:rPr>
          <w:color w:val="000000"/>
          <w:sz w:val="28"/>
          <w:szCs w:val="28"/>
        </w:rPr>
        <w:t>на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планово-бюджетную </w:t>
      </w:r>
      <w:r>
        <w:rPr>
          <w:color w:val="000000"/>
          <w:sz w:val="28"/>
          <w:szCs w:val="28"/>
        </w:rPr>
        <w:t xml:space="preserve">комиссию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Рогалевского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(Семенова С.В.). </w:t>
      </w:r>
    </w:p>
    <w:p w:rsidR="009C578F" w:rsidRDefault="009C578F">
      <w:pPr>
        <w:jc w:val="both"/>
        <w:rPr>
          <w:color w:val="FF0000"/>
          <w:sz w:val="28"/>
          <w:szCs w:val="28"/>
        </w:rPr>
      </w:pPr>
    </w:p>
    <w:p w:rsidR="009C578F" w:rsidRDefault="009C578F">
      <w:pPr>
        <w:ind w:left="708"/>
        <w:jc w:val="both"/>
        <w:rPr>
          <w:color w:val="FF0000"/>
          <w:sz w:val="28"/>
          <w:szCs w:val="28"/>
        </w:rPr>
      </w:pPr>
    </w:p>
    <w:p w:rsidR="009C578F" w:rsidRPr="007674EB" w:rsidRDefault="009C578F">
      <w:pPr>
        <w:pStyle w:val="afa"/>
        <w:tabs>
          <w:tab w:val="left" w:pos="2694"/>
        </w:tabs>
        <w:rPr>
          <w:szCs w:val="28"/>
          <w:lang w:val="ru-RU"/>
        </w:rPr>
      </w:pPr>
    </w:p>
    <w:p w:rsidR="009C578F" w:rsidRPr="007674EB" w:rsidRDefault="00495BA3">
      <w:pPr>
        <w:pStyle w:val="afa"/>
        <w:tabs>
          <w:tab w:val="left" w:pos="2694"/>
        </w:tabs>
        <w:rPr>
          <w:szCs w:val="28"/>
          <w:lang w:val="ru-RU"/>
        </w:rPr>
      </w:pPr>
      <w:r w:rsidRPr="007674EB">
        <w:rPr>
          <w:szCs w:val="28"/>
          <w:lang w:val="ru-RU"/>
        </w:rPr>
        <w:t>Председатель</w:t>
      </w:r>
      <w:r>
        <w:rPr>
          <w:szCs w:val="28"/>
          <w:lang w:val="ru-RU"/>
        </w:rPr>
        <w:t xml:space="preserve"> </w:t>
      </w:r>
      <w:r w:rsidRPr="007674EB">
        <w:rPr>
          <w:szCs w:val="28"/>
          <w:lang w:val="ru-RU"/>
        </w:rPr>
        <w:t xml:space="preserve">Совета депутатов                            </w:t>
      </w:r>
      <w:r>
        <w:rPr>
          <w:szCs w:val="28"/>
          <w:lang w:val="ru-RU"/>
        </w:rPr>
        <w:t xml:space="preserve">  </w:t>
      </w:r>
      <w:r w:rsidRPr="007674EB">
        <w:rPr>
          <w:szCs w:val="28"/>
          <w:lang w:val="ru-RU"/>
        </w:rPr>
        <w:t xml:space="preserve"> Глава  </w:t>
      </w:r>
      <w:proofErr w:type="spellStart"/>
      <w:r w:rsidRPr="007674EB">
        <w:rPr>
          <w:szCs w:val="28"/>
          <w:lang w:val="ru-RU"/>
        </w:rPr>
        <w:t>Рогалевского</w:t>
      </w:r>
      <w:proofErr w:type="spellEnd"/>
      <w:r w:rsidRPr="007674EB">
        <w:rPr>
          <w:szCs w:val="28"/>
          <w:lang w:val="ru-RU"/>
        </w:rPr>
        <w:t xml:space="preserve"> сельсовета</w:t>
      </w:r>
    </w:p>
    <w:p w:rsidR="009C578F" w:rsidRPr="007674EB" w:rsidRDefault="00495BA3">
      <w:pPr>
        <w:pStyle w:val="afa"/>
        <w:jc w:val="both"/>
        <w:rPr>
          <w:szCs w:val="28"/>
          <w:lang w:val="ru-RU"/>
        </w:rPr>
      </w:pPr>
      <w:proofErr w:type="spellStart"/>
      <w:r w:rsidRPr="007674EB">
        <w:rPr>
          <w:szCs w:val="28"/>
          <w:lang w:val="ru-RU"/>
        </w:rPr>
        <w:t>Рогалевского</w:t>
      </w:r>
      <w:proofErr w:type="spellEnd"/>
      <w:r w:rsidRPr="007674EB">
        <w:rPr>
          <w:szCs w:val="28"/>
          <w:lang w:val="ru-RU"/>
        </w:rPr>
        <w:t xml:space="preserve"> сельсовета                                        </w:t>
      </w:r>
      <w:r>
        <w:rPr>
          <w:szCs w:val="28"/>
          <w:lang w:val="ru-RU"/>
        </w:rPr>
        <w:t xml:space="preserve">                       </w:t>
      </w:r>
      <w:r w:rsidRPr="007674EB">
        <w:rPr>
          <w:szCs w:val="28"/>
          <w:lang w:val="ru-RU"/>
        </w:rPr>
        <w:t>Ордынского района</w:t>
      </w:r>
    </w:p>
    <w:p w:rsidR="009C578F" w:rsidRPr="007674EB" w:rsidRDefault="00495BA3">
      <w:pPr>
        <w:pStyle w:val="afa"/>
        <w:jc w:val="both"/>
        <w:rPr>
          <w:szCs w:val="28"/>
          <w:lang w:val="ru-RU"/>
        </w:rPr>
      </w:pPr>
      <w:r w:rsidRPr="007674EB">
        <w:rPr>
          <w:szCs w:val="28"/>
          <w:lang w:val="ru-RU"/>
        </w:rPr>
        <w:t xml:space="preserve">Ордынского района                                                </w:t>
      </w:r>
      <w:r>
        <w:rPr>
          <w:szCs w:val="28"/>
          <w:lang w:val="ru-RU"/>
        </w:rPr>
        <w:t xml:space="preserve">                </w:t>
      </w:r>
      <w:r w:rsidRPr="007674EB">
        <w:rPr>
          <w:szCs w:val="28"/>
          <w:lang w:val="ru-RU"/>
        </w:rPr>
        <w:t>Новосибирской области</w:t>
      </w:r>
    </w:p>
    <w:p w:rsidR="009C578F" w:rsidRDefault="00495BA3">
      <w:pPr>
        <w:pStyle w:val="afa"/>
        <w:jc w:val="both"/>
        <w:rPr>
          <w:szCs w:val="28"/>
          <w:lang w:val="ru-RU"/>
        </w:rPr>
      </w:pPr>
      <w:r w:rsidRPr="007674EB">
        <w:rPr>
          <w:szCs w:val="28"/>
          <w:lang w:val="ru-RU"/>
        </w:rPr>
        <w:t>Новосибирской области</w:t>
      </w:r>
      <w:r>
        <w:rPr>
          <w:szCs w:val="28"/>
          <w:lang w:val="ru-RU"/>
        </w:rPr>
        <w:t xml:space="preserve"> </w:t>
      </w:r>
    </w:p>
    <w:p w:rsidR="009C578F" w:rsidRDefault="00495BA3">
      <w:pPr>
        <w:pStyle w:val="afa"/>
        <w:jc w:val="both"/>
        <w:rPr>
          <w:szCs w:val="28"/>
          <w:lang w:val="ru-RU"/>
        </w:rPr>
      </w:pPr>
      <w:r>
        <w:rPr>
          <w:color w:val="FF0000"/>
          <w:szCs w:val="28"/>
          <w:lang w:val="ru-RU"/>
        </w:rPr>
        <w:t xml:space="preserve">                  </w:t>
      </w:r>
      <w:proofErr w:type="spellStart"/>
      <w:r>
        <w:rPr>
          <w:szCs w:val="28"/>
          <w:lang w:val="ru-RU"/>
        </w:rPr>
        <w:t>Н.В.Ковкаева</w:t>
      </w:r>
      <w:proofErr w:type="spellEnd"/>
      <w:r>
        <w:rPr>
          <w:szCs w:val="28"/>
          <w:lang w:val="ru-RU"/>
        </w:rPr>
        <w:t xml:space="preserve"> </w:t>
      </w:r>
      <w:r w:rsidRPr="007674EB">
        <w:rPr>
          <w:szCs w:val="28"/>
          <w:lang w:val="ru-RU"/>
        </w:rPr>
        <w:t xml:space="preserve">                                   </w:t>
      </w:r>
      <w:r>
        <w:rPr>
          <w:szCs w:val="28"/>
          <w:lang w:val="ru-RU"/>
        </w:rPr>
        <w:t xml:space="preserve">                                 </w:t>
      </w:r>
      <w:r w:rsidRPr="007674EB">
        <w:rPr>
          <w:szCs w:val="28"/>
          <w:lang w:val="ru-RU"/>
        </w:rPr>
        <w:t>Т.</w:t>
      </w:r>
      <w:r>
        <w:rPr>
          <w:szCs w:val="28"/>
          <w:lang w:val="ru-RU"/>
        </w:rPr>
        <w:t>Е.Стародубцева</w:t>
      </w:r>
    </w:p>
    <w:p w:rsidR="009C578F" w:rsidRPr="007674EB" w:rsidRDefault="00495BA3">
      <w:pPr>
        <w:pStyle w:val="afa"/>
        <w:tabs>
          <w:tab w:val="left" w:pos="-540"/>
          <w:tab w:val="left" w:pos="900"/>
        </w:tabs>
        <w:rPr>
          <w:szCs w:val="28"/>
          <w:lang w:val="ru-RU"/>
        </w:rPr>
      </w:pPr>
      <w:r w:rsidRPr="007674EB">
        <w:rPr>
          <w:szCs w:val="28"/>
          <w:lang w:val="ru-RU"/>
        </w:rPr>
        <w:t xml:space="preserve">                                                                                                                                                         </w:t>
      </w:r>
    </w:p>
    <w:p w:rsidR="009C578F" w:rsidRPr="007674EB" w:rsidRDefault="00495BA3">
      <w:pPr>
        <w:pStyle w:val="afa"/>
        <w:jc w:val="both"/>
        <w:rPr>
          <w:szCs w:val="28"/>
          <w:lang w:val="ru-RU"/>
        </w:rPr>
      </w:pPr>
      <w:r w:rsidRPr="007674EB">
        <w:rPr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578F" w:rsidRDefault="00495BA3"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>
        <w:t xml:space="preserve">                          </w:t>
      </w:r>
    </w:p>
    <w:p w:rsidR="009C578F" w:rsidRDefault="009C578F"/>
    <w:p w:rsidR="009C578F" w:rsidRDefault="009C578F"/>
    <w:p w:rsidR="009C578F" w:rsidRDefault="009C578F">
      <w:pPr>
        <w:rPr>
          <w:sz w:val="18"/>
          <w:szCs w:val="18"/>
        </w:rPr>
      </w:pPr>
    </w:p>
    <w:p w:rsidR="009C578F" w:rsidRDefault="009C578F">
      <w:pPr>
        <w:rPr>
          <w:sz w:val="18"/>
          <w:szCs w:val="18"/>
        </w:rPr>
      </w:pPr>
    </w:p>
    <w:p w:rsidR="009C578F" w:rsidRDefault="009C578F">
      <w:pPr>
        <w:rPr>
          <w:sz w:val="18"/>
          <w:szCs w:val="18"/>
        </w:rPr>
      </w:pPr>
    </w:p>
    <w:p w:rsidR="009C578F" w:rsidRDefault="009C578F">
      <w:pPr>
        <w:rPr>
          <w:sz w:val="18"/>
          <w:szCs w:val="18"/>
        </w:rPr>
      </w:pPr>
    </w:p>
    <w:p w:rsidR="009C578F" w:rsidRDefault="009C578F">
      <w:pPr>
        <w:rPr>
          <w:sz w:val="18"/>
          <w:szCs w:val="18"/>
        </w:rPr>
      </w:pPr>
    </w:p>
    <w:p w:rsidR="009C578F" w:rsidRDefault="009C578F">
      <w:pPr>
        <w:rPr>
          <w:sz w:val="18"/>
          <w:szCs w:val="18"/>
        </w:rPr>
      </w:pPr>
    </w:p>
    <w:p w:rsidR="009C578F" w:rsidRDefault="009C578F">
      <w:pPr>
        <w:rPr>
          <w:sz w:val="18"/>
          <w:szCs w:val="18"/>
        </w:rPr>
      </w:pPr>
    </w:p>
    <w:p w:rsidR="009C578F" w:rsidRDefault="009C578F">
      <w:pPr>
        <w:rPr>
          <w:sz w:val="18"/>
          <w:szCs w:val="18"/>
        </w:rPr>
      </w:pPr>
    </w:p>
    <w:p w:rsidR="009C578F" w:rsidRDefault="009C578F">
      <w:pPr>
        <w:rPr>
          <w:sz w:val="18"/>
          <w:szCs w:val="18"/>
        </w:rPr>
      </w:pPr>
    </w:p>
    <w:p w:rsidR="009C578F" w:rsidRDefault="00495BA3">
      <w:pPr>
        <w:outlineLvl w:val="0"/>
        <w:rPr>
          <w:sz w:val="22"/>
          <w:szCs w:val="22"/>
        </w:rPr>
      </w:pPr>
      <w:bookmarkStart w:id="1" w:name="OLE_LINK1"/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9C578F" w:rsidRDefault="00495BA3">
      <w:pPr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9C578F" w:rsidRDefault="009C578F">
      <w:pPr>
        <w:outlineLvl w:val="0"/>
        <w:rPr>
          <w:sz w:val="22"/>
          <w:szCs w:val="22"/>
        </w:rPr>
      </w:pPr>
    </w:p>
    <w:p w:rsidR="009C578F" w:rsidRDefault="009C578F">
      <w:pPr>
        <w:outlineLvl w:val="0"/>
        <w:rPr>
          <w:sz w:val="22"/>
          <w:szCs w:val="22"/>
        </w:rPr>
      </w:pPr>
    </w:p>
    <w:p w:rsidR="009C578F" w:rsidRDefault="009C578F">
      <w:pPr>
        <w:outlineLvl w:val="0"/>
        <w:rPr>
          <w:sz w:val="22"/>
          <w:szCs w:val="22"/>
        </w:rPr>
      </w:pPr>
    </w:p>
    <w:p w:rsidR="009C578F" w:rsidRDefault="00495BA3">
      <w:pPr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</w:t>
      </w:r>
    </w:p>
    <w:bookmarkEnd w:id="1"/>
    <w:p w:rsidR="009C578F" w:rsidRDefault="009C578F" w:rsidP="007B7E71">
      <w:pPr>
        <w:outlineLvl w:val="0"/>
        <w:rPr>
          <w:sz w:val="22"/>
          <w:szCs w:val="22"/>
        </w:rPr>
      </w:pPr>
    </w:p>
    <w:sectPr w:rsidR="009C578F" w:rsidSect="00A31D1C">
      <w:headerReference w:type="even" r:id="rId7"/>
      <w:headerReference w:type="default" r:id="rId8"/>
      <w:pgSz w:w="11906" w:h="16838"/>
      <w:pgMar w:top="720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990" w:rsidRDefault="00FB5990">
      <w:r>
        <w:separator/>
      </w:r>
    </w:p>
  </w:endnote>
  <w:endnote w:type="continuationSeparator" w:id="0">
    <w:p w:rsidR="00FB5990" w:rsidRDefault="00FB5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990" w:rsidRDefault="00FB5990">
      <w:r>
        <w:separator/>
      </w:r>
    </w:p>
  </w:footnote>
  <w:footnote w:type="continuationSeparator" w:id="0">
    <w:p w:rsidR="00FB5990" w:rsidRDefault="00FB59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78F" w:rsidRDefault="00A31D1C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495BA3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9C578F" w:rsidRDefault="009C578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78F" w:rsidRDefault="009C578F">
    <w:pPr>
      <w:pStyle w:val="ab"/>
      <w:framePr w:wrap="around" w:vAnchor="text" w:hAnchor="margin" w:xAlign="center" w:y="1"/>
      <w:rPr>
        <w:rStyle w:val="afe"/>
      </w:rPr>
    </w:pPr>
  </w:p>
  <w:p w:rsidR="009C578F" w:rsidRDefault="009C578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635F"/>
    <w:multiLevelType w:val="hybridMultilevel"/>
    <w:tmpl w:val="EE8870C4"/>
    <w:lvl w:ilvl="0" w:tplc="69A42096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6E3216B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3C07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F2F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4DE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FE4B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400E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D43B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F24D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A03137"/>
    <w:multiLevelType w:val="hybridMultilevel"/>
    <w:tmpl w:val="A0EE455E"/>
    <w:lvl w:ilvl="0" w:tplc="932C732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107EF05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A0071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225C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6AC3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F406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F080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2C05E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8A816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5F6D56"/>
    <w:multiLevelType w:val="hybridMultilevel"/>
    <w:tmpl w:val="93E89636"/>
    <w:lvl w:ilvl="0" w:tplc="17C89A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D801C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A1DABF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452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6F21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B962A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9E0D1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9634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9E88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523E7F"/>
    <w:multiLevelType w:val="hybridMultilevel"/>
    <w:tmpl w:val="93ACCB98"/>
    <w:lvl w:ilvl="0" w:tplc="31A29A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8789066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AF899F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3ECC54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89A4B6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A078BF1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3460FCC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A66040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2BC566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456D1E3D"/>
    <w:multiLevelType w:val="hybridMultilevel"/>
    <w:tmpl w:val="A1B2C68C"/>
    <w:lvl w:ilvl="0" w:tplc="71F8977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8668DAD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D506FFC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BD23AC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41481A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A68A7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7FC639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588A24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FCCDD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6C52ED5"/>
    <w:multiLevelType w:val="hybridMultilevel"/>
    <w:tmpl w:val="D2C8D366"/>
    <w:lvl w:ilvl="0" w:tplc="8F146BD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918AE82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555868B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AE7A071C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15DE3A7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C450BCAE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BB66DC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E782FC46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BFF25BA4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4F4A0865"/>
    <w:multiLevelType w:val="hybridMultilevel"/>
    <w:tmpl w:val="89DA1952"/>
    <w:lvl w:ilvl="0" w:tplc="B3F06A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E46E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8256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BA49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0A927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4EDA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A0F1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18C6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2AD49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58249C"/>
    <w:multiLevelType w:val="hybridMultilevel"/>
    <w:tmpl w:val="5AE45B7A"/>
    <w:lvl w:ilvl="0" w:tplc="AAC27C86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1DA6B78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75223D8C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7F94F37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78E09318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82D819AE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94CE328A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53A67F76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30E63C78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6CF710B4"/>
    <w:multiLevelType w:val="hybridMultilevel"/>
    <w:tmpl w:val="1A2421FA"/>
    <w:lvl w:ilvl="0" w:tplc="FBD267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1E9491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1DA7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527D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905A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0453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82B1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1E58F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3C7F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4305D3"/>
    <w:multiLevelType w:val="hybridMultilevel"/>
    <w:tmpl w:val="44BA1CF2"/>
    <w:lvl w:ilvl="0" w:tplc="D6CCD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02D2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86CF79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BC38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F2B3E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6A85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B8A4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0455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BA07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371710"/>
    <w:multiLevelType w:val="hybridMultilevel"/>
    <w:tmpl w:val="D188F3B2"/>
    <w:lvl w:ilvl="0" w:tplc="A844E3EE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9D8A2064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6969D76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1DAEEF9E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10A85000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745E9816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2CF87D1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88583902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5782AA66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3"/>
  </w:num>
  <w:num w:numId="8">
    <w:abstractNumId w:val="2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78F"/>
    <w:rsid w:val="00495BA3"/>
    <w:rsid w:val="007674EB"/>
    <w:rsid w:val="007B7E71"/>
    <w:rsid w:val="009C578F"/>
    <w:rsid w:val="00A31D1C"/>
    <w:rsid w:val="00FB5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D1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31D1C"/>
    <w:pPr>
      <w:keepNext/>
      <w:outlineLvl w:val="0"/>
    </w:pPr>
    <w:rPr>
      <w:rFonts w:ascii="Arial" w:eastAsia="Arial" w:hAnsi="Arial"/>
      <w:sz w:val="40"/>
      <w:szCs w:val="40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A31D1C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A31D1C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paragraph" w:styleId="4">
    <w:name w:val="heading 4"/>
    <w:basedOn w:val="a"/>
    <w:next w:val="a"/>
    <w:link w:val="40"/>
    <w:uiPriority w:val="9"/>
    <w:unhideWhenUsed/>
    <w:qFormat/>
    <w:rsid w:val="00A31D1C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A31D1C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paragraph" w:styleId="6">
    <w:name w:val="heading 6"/>
    <w:basedOn w:val="a"/>
    <w:next w:val="a"/>
    <w:link w:val="60"/>
    <w:uiPriority w:val="9"/>
    <w:unhideWhenUsed/>
    <w:qFormat/>
    <w:rsid w:val="00A31D1C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paragraph" w:styleId="7">
    <w:name w:val="heading 7"/>
    <w:basedOn w:val="a"/>
    <w:next w:val="a"/>
    <w:link w:val="70"/>
    <w:uiPriority w:val="9"/>
    <w:unhideWhenUsed/>
    <w:qFormat/>
    <w:rsid w:val="00A31D1C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paragraph" w:styleId="8">
    <w:name w:val="heading 8"/>
    <w:basedOn w:val="a"/>
    <w:next w:val="a"/>
    <w:link w:val="80"/>
    <w:uiPriority w:val="9"/>
    <w:unhideWhenUsed/>
    <w:qFormat/>
    <w:rsid w:val="00A31D1C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paragraph" w:styleId="9">
    <w:name w:val="heading 9"/>
    <w:basedOn w:val="a"/>
    <w:next w:val="a"/>
    <w:link w:val="90"/>
    <w:uiPriority w:val="9"/>
    <w:unhideWhenUsed/>
    <w:qFormat/>
    <w:rsid w:val="00A31D1C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31D1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A31D1C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31D1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31D1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31D1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31D1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31D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31D1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31D1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31D1C"/>
    <w:pPr>
      <w:ind w:left="720"/>
      <w:contextualSpacing/>
    </w:pPr>
  </w:style>
  <w:style w:type="paragraph" w:styleId="a4">
    <w:name w:val="No Spacing"/>
    <w:uiPriority w:val="1"/>
    <w:qFormat/>
    <w:rsid w:val="00A31D1C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A31D1C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A31D1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31D1C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A31D1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31D1C"/>
    <w:pPr>
      <w:ind w:left="720" w:right="720"/>
    </w:pPr>
    <w:rPr>
      <w:i/>
      <w:sz w:val="20"/>
      <w:szCs w:val="20"/>
      <w:lang/>
    </w:rPr>
  </w:style>
  <w:style w:type="character" w:customStyle="1" w:styleId="22">
    <w:name w:val="Цитата 2 Знак"/>
    <w:link w:val="21"/>
    <w:uiPriority w:val="29"/>
    <w:rsid w:val="00A31D1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31D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A31D1C"/>
    <w:rPr>
      <w:i/>
    </w:rPr>
  </w:style>
  <w:style w:type="paragraph" w:styleId="ab">
    <w:name w:val="header"/>
    <w:basedOn w:val="a"/>
    <w:link w:val="ac"/>
    <w:uiPriority w:val="99"/>
    <w:rsid w:val="00A31D1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31D1C"/>
  </w:style>
  <w:style w:type="paragraph" w:styleId="ad">
    <w:name w:val="footer"/>
    <w:basedOn w:val="a"/>
    <w:link w:val="ae"/>
    <w:uiPriority w:val="99"/>
    <w:rsid w:val="00A31D1C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A31D1C"/>
  </w:style>
  <w:style w:type="paragraph" w:styleId="af">
    <w:name w:val="caption"/>
    <w:basedOn w:val="a"/>
    <w:next w:val="a"/>
    <w:uiPriority w:val="35"/>
    <w:semiHidden/>
    <w:unhideWhenUsed/>
    <w:qFormat/>
    <w:rsid w:val="00A31D1C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A31D1C"/>
  </w:style>
  <w:style w:type="table" w:styleId="af0">
    <w:name w:val="Table Grid"/>
    <w:uiPriority w:val="59"/>
    <w:rsid w:val="00A31D1C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31D1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A31D1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A31D1C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A31D1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A31D1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A31D1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A31D1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A31D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A31D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A31D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A31D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A31D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A31D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A31D1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A31D1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A31D1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A31D1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A31D1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A31D1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A31D1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A31D1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A31D1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A31D1C"/>
    <w:rPr>
      <w:color w:val="0000FF"/>
      <w:u w:val="single"/>
    </w:rPr>
  </w:style>
  <w:style w:type="paragraph" w:styleId="af2">
    <w:name w:val="footnote text"/>
    <w:basedOn w:val="a"/>
    <w:link w:val="af3"/>
    <w:rsid w:val="00A31D1C"/>
    <w:rPr>
      <w:sz w:val="20"/>
      <w:lang w:val="en-US" w:eastAsia="en-US"/>
    </w:rPr>
  </w:style>
  <w:style w:type="character" w:customStyle="1" w:styleId="FootnoteTextChar">
    <w:name w:val="Footnote Text Char"/>
    <w:uiPriority w:val="99"/>
    <w:rsid w:val="00A31D1C"/>
    <w:rPr>
      <w:sz w:val="18"/>
    </w:rPr>
  </w:style>
  <w:style w:type="character" w:styleId="af4">
    <w:name w:val="footnote reference"/>
    <w:uiPriority w:val="99"/>
    <w:unhideWhenUsed/>
    <w:rsid w:val="00A31D1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A31D1C"/>
    <w:rPr>
      <w:sz w:val="20"/>
      <w:szCs w:val="20"/>
      <w:lang/>
    </w:rPr>
  </w:style>
  <w:style w:type="character" w:customStyle="1" w:styleId="af6">
    <w:name w:val="Текст концевой сноски Знак"/>
    <w:link w:val="af5"/>
    <w:uiPriority w:val="99"/>
    <w:rsid w:val="00A31D1C"/>
    <w:rPr>
      <w:sz w:val="20"/>
    </w:rPr>
  </w:style>
  <w:style w:type="character" w:styleId="af7">
    <w:name w:val="endnote reference"/>
    <w:uiPriority w:val="99"/>
    <w:semiHidden/>
    <w:unhideWhenUsed/>
    <w:rsid w:val="00A31D1C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A31D1C"/>
    <w:pPr>
      <w:spacing w:after="57"/>
    </w:pPr>
  </w:style>
  <w:style w:type="paragraph" w:styleId="23">
    <w:name w:val="toc 2"/>
    <w:basedOn w:val="a"/>
    <w:next w:val="a"/>
    <w:uiPriority w:val="39"/>
    <w:unhideWhenUsed/>
    <w:rsid w:val="00A31D1C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A31D1C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A31D1C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A31D1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31D1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31D1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31D1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31D1C"/>
    <w:pPr>
      <w:spacing w:after="57"/>
      <w:ind w:left="2268"/>
    </w:pPr>
  </w:style>
  <w:style w:type="paragraph" w:styleId="af8">
    <w:name w:val="TOC Heading"/>
    <w:uiPriority w:val="39"/>
    <w:unhideWhenUsed/>
    <w:rsid w:val="00A31D1C"/>
    <w:rPr>
      <w:lang w:eastAsia="zh-CN"/>
    </w:rPr>
  </w:style>
  <w:style w:type="paragraph" w:styleId="af9">
    <w:name w:val="table of figures"/>
    <w:basedOn w:val="a"/>
    <w:next w:val="a"/>
    <w:semiHidden/>
    <w:rsid w:val="00A31D1C"/>
  </w:style>
  <w:style w:type="paragraph" w:styleId="afa">
    <w:name w:val="Body Text"/>
    <w:basedOn w:val="a"/>
    <w:link w:val="afb"/>
    <w:rsid w:val="00A31D1C"/>
    <w:rPr>
      <w:sz w:val="28"/>
      <w:lang/>
    </w:rPr>
  </w:style>
  <w:style w:type="character" w:customStyle="1" w:styleId="afb">
    <w:name w:val="Основной текст Знак"/>
    <w:link w:val="afa"/>
    <w:rsid w:val="00A31D1C"/>
    <w:rPr>
      <w:sz w:val="28"/>
      <w:szCs w:val="24"/>
    </w:rPr>
  </w:style>
  <w:style w:type="paragraph" w:styleId="afc">
    <w:name w:val="Body Text Indent"/>
    <w:basedOn w:val="a"/>
    <w:link w:val="afd"/>
    <w:rsid w:val="00A31D1C"/>
    <w:pPr>
      <w:ind w:firstLine="540"/>
      <w:jc w:val="both"/>
    </w:pPr>
    <w:rPr>
      <w:sz w:val="28"/>
      <w:lang/>
    </w:rPr>
  </w:style>
  <w:style w:type="character" w:customStyle="1" w:styleId="afd">
    <w:name w:val="Основной текст с отступом Знак"/>
    <w:link w:val="afc"/>
    <w:rsid w:val="00A31D1C"/>
    <w:rPr>
      <w:sz w:val="28"/>
      <w:szCs w:val="24"/>
    </w:rPr>
  </w:style>
  <w:style w:type="character" w:styleId="afe">
    <w:name w:val="page number"/>
    <w:rsid w:val="00A31D1C"/>
    <w:rPr>
      <w:lang w:val="en-GB" w:eastAsia="en-US" w:bidi="ar-SA"/>
    </w:rPr>
  </w:style>
  <w:style w:type="paragraph" w:customStyle="1" w:styleId="aff">
    <w:name w:val="Знак Знак Знак Знак Знак Знак Знак"/>
    <w:basedOn w:val="a"/>
    <w:rsid w:val="00A31D1C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alloon Text"/>
    <w:basedOn w:val="a"/>
    <w:link w:val="aff1"/>
    <w:semiHidden/>
    <w:rsid w:val="00A31D1C"/>
    <w:rPr>
      <w:rFonts w:ascii="Tahoma" w:hAnsi="Tahoma"/>
      <w:sz w:val="16"/>
      <w:szCs w:val="16"/>
      <w:lang/>
    </w:rPr>
  </w:style>
  <w:style w:type="character" w:customStyle="1" w:styleId="aff1">
    <w:name w:val="Текст выноски Знак"/>
    <w:link w:val="aff0"/>
    <w:semiHidden/>
    <w:rsid w:val="00A31D1C"/>
    <w:rPr>
      <w:rFonts w:ascii="Tahoma" w:hAnsi="Tahoma" w:cs="Tahoma"/>
      <w:sz w:val="16"/>
      <w:szCs w:val="16"/>
    </w:rPr>
  </w:style>
  <w:style w:type="paragraph" w:styleId="aff2">
    <w:name w:val="Document Map"/>
    <w:basedOn w:val="a"/>
    <w:semiHidden/>
    <w:rsid w:val="00A31D1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3">
    <w:name w:val="Normal (Web)"/>
    <w:basedOn w:val="a"/>
    <w:rsid w:val="00A31D1C"/>
    <w:pPr>
      <w:spacing w:before="100" w:beforeAutospacing="1" w:after="100" w:afterAutospacing="1"/>
    </w:pPr>
  </w:style>
  <w:style w:type="paragraph" w:customStyle="1" w:styleId="12">
    <w:name w:val="Стиль1"/>
    <w:basedOn w:val="af9"/>
    <w:next w:val="1"/>
    <w:rsid w:val="00A31D1C"/>
    <w:pPr>
      <w:jc w:val="center"/>
    </w:pPr>
    <w:rPr>
      <w:rFonts w:ascii="Verdana" w:hAnsi="Verdana"/>
    </w:rPr>
  </w:style>
  <w:style w:type="paragraph" w:styleId="24">
    <w:name w:val="Body Text 2"/>
    <w:basedOn w:val="a"/>
    <w:rsid w:val="00A31D1C"/>
    <w:pPr>
      <w:spacing w:after="120" w:line="480" w:lineRule="auto"/>
    </w:pPr>
  </w:style>
  <w:style w:type="character" w:customStyle="1" w:styleId="af3">
    <w:name w:val="Текст сноски Знак"/>
    <w:link w:val="af2"/>
    <w:rsid w:val="00A31D1C"/>
    <w:rPr>
      <w:szCs w:val="24"/>
      <w:lang w:val="en-US" w:eastAsia="en-US"/>
    </w:rPr>
  </w:style>
  <w:style w:type="character" w:styleId="aff4">
    <w:name w:val="FollowedHyperlink"/>
    <w:uiPriority w:val="99"/>
    <w:unhideWhenUsed/>
    <w:rsid w:val="00A31D1C"/>
    <w:rPr>
      <w:color w:val="800080"/>
      <w:u w:val="single"/>
    </w:rPr>
  </w:style>
  <w:style w:type="paragraph" w:customStyle="1" w:styleId="xl66">
    <w:name w:val="xl66"/>
    <w:basedOn w:val="a"/>
    <w:rsid w:val="00A31D1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A31D1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A31D1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31D1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A31D1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A31D1C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5">
    <w:name w:val="xl75"/>
    <w:basedOn w:val="a"/>
    <w:rsid w:val="00A31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6">
    <w:name w:val="xl76"/>
    <w:basedOn w:val="a"/>
    <w:rsid w:val="00A31D1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7">
    <w:name w:val="xl77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31D1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A31D1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</w:style>
  <w:style w:type="paragraph" w:customStyle="1" w:styleId="xl82">
    <w:name w:val="xl82"/>
    <w:basedOn w:val="a"/>
    <w:rsid w:val="00A31D1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A31D1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89">
    <w:name w:val="xl89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2">
    <w:name w:val="xl92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A31D1C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A31D1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A31D1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A31D1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A31D1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A31D1C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A31D1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A31D1C"/>
    <w:pP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A31D1C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7">
    <w:name w:val="xl107"/>
    <w:basedOn w:val="a"/>
    <w:rsid w:val="00A31D1C"/>
    <w:pPr>
      <w:spacing w:before="100" w:beforeAutospacing="1" w:after="100" w:afterAutospacing="1"/>
      <w:jc w:val="right"/>
    </w:pPr>
  </w:style>
  <w:style w:type="paragraph" w:customStyle="1" w:styleId="msonormal0">
    <w:name w:val="msonormal"/>
    <w:basedOn w:val="a"/>
    <w:rsid w:val="00A31D1C"/>
    <w:pPr>
      <w:spacing w:before="100" w:beforeAutospacing="1" w:after="100" w:afterAutospacing="1"/>
    </w:pPr>
  </w:style>
  <w:style w:type="paragraph" w:customStyle="1" w:styleId="xl63">
    <w:name w:val="xl63"/>
    <w:basedOn w:val="a"/>
    <w:rsid w:val="00A31D1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4">
    <w:name w:val="xl64"/>
    <w:basedOn w:val="a"/>
    <w:rsid w:val="00A31D1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A31D1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A31D1C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9">
    <w:name w:val="xl109"/>
    <w:basedOn w:val="a"/>
    <w:rsid w:val="00A31D1C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a"/>
    <w:rsid w:val="00A31D1C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1">
    <w:name w:val="xl111"/>
    <w:basedOn w:val="a"/>
    <w:rsid w:val="00A31D1C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2">
    <w:name w:val="xl112"/>
    <w:basedOn w:val="a"/>
    <w:rsid w:val="00A31D1C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3">
    <w:name w:val="xl113"/>
    <w:basedOn w:val="a"/>
    <w:rsid w:val="00A31D1C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4">
    <w:name w:val="xl114"/>
    <w:basedOn w:val="a"/>
    <w:rsid w:val="00A31D1C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A31D1C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A31D1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A31D1C"/>
    <w:pPr>
      <w:pBdr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8">
    <w:name w:val="xl118"/>
    <w:basedOn w:val="a"/>
    <w:rsid w:val="00A31D1C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9">
    <w:name w:val="xl119"/>
    <w:basedOn w:val="a"/>
    <w:rsid w:val="00A31D1C"/>
    <w:pPr>
      <w:pBdr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0">
    <w:name w:val="xl120"/>
    <w:basedOn w:val="a"/>
    <w:rsid w:val="00A31D1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A31D1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2">
    <w:name w:val="xl122"/>
    <w:basedOn w:val="a"/>
    <w:rsid w:val="00A31D1C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3">
    <w:name w:val="xl123"/>
    <w:basedOn w:val="a"/>
    <w:rsid w:val="00A31D1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4">
    <w:name w:val="xl124"/>
    <w:basedOn w:val="a"/>
    <w:rsid w:val="00A31D1C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5">
    <w:name w:val="xl125"/>
    <w:basedOn w:val="a"/>
    <w:rsid w:val="00A31D1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6">
    <w:name w:val="xl126"/>
    <w:basedOn w:val="a"/>
    <w:rsid w:val="00A31D1C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7">
    <w:name w:val="xl127"/>
    <w:basedOn w:val="a"/>
    <w:rsid w:val="00A31D1C"/>
    <w:pPr>
      <w:pBdr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8">
    <w:name w:val="xl128"/>
    <w:basedOn w:val="a"/>
    <w:rsid w:val="00A31D1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A31D1C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0">
    <w:name w:val="xl130"/>
    <w:basedOn w:val="a"/>
    <w:rsid w:val="00A31D1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1">
    <w:name w:val="xl131"/>
    <w:basedOn w:val="a"/>
    <w:rsid w:val="00A31D1C"/>
    <w:pPr>
      <w:pBdr>
        <w:top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2">
    <w:name w:val="xl132"/>
    <w:basedOn w:val="a"/>
    <w:rsid w:val="00A31D1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A31D1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34">
    <w:name w:val="xl134"/>
    <w:basedOn w:val="a"/>
    <w:rsid w:val="00A31D1C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</w:pPr>
    <w:rPr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757</Words>
  <Characters>4318</Characters>
  <Application>Microsoft Office Word</Application>
  <DocSecurity>0</DocSecurity>
  <Lines>35</Lines>
  <Paragraphs>10</Paragraphs>
  <ScaleCrop>false</ScaleCrop>
  <Company>УФиНП</Company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Пирко Людмила Ивановна</dc:creator>
  <cp:lastModifiedBy>user</cp:lastModifiedBy>
  <cp:revision>70</cp:revision>
  <cp:lastPrinted>2023-02-22T02:03:00Z</cp:lastPrinted>
  <dcterms:created xsi:type="dcterms:W3CDTF">2021-12-13T02:23:00Z</dcterms:created>
  <dcterms:modified xsi:type="dcterms:W3CDTF">2023-02-22T02:03:00Z</dcterms:modified>
  <cp:version>983040</cp:version>
</cp:coreProperties>
</file>